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5B" w:rsidRDefault="00CA155B" w:rsidP="00CA155B">
      <w:pPr>
        <w:spacing w:after="0"/>
        <w:jc w:val="center"/>
        <w:rPr>
          <w:rFonts w:ascii="隶书" w:eastAsia="隶书"/>
          <w:sz w:val="30"/>
          <w:szCs w:val="30"/>
        </w:rPr>
      </w:pPr>
      <w:r>
        <w:rPr>
          <w:rFonts w:ascii="隶书" w:eastAsia="隶书"/>
          <w:sz w:val="30"/>
          <w:szCs w:val="30"/>
        </w:rPr>
        <w:t>2019年华中科技大学工商管理硕士（高级工商管理</w:t>
      </w:r>
      <w:r>
        <w:rPr>
          <w:rFonts w:ascii="隶书" w:eastAsia="隶书" w:hint="eastAsia"/>
          <w:sz w:val="30"/>
          <w:szCs w:val="30"/>
        </w:rPr>
        <w:t>硕士</w:t>
      </w:r>
      <w:r>
        <w:rPr>
          <w:rFonts w:ascii="隶书" w:eastAsia="隶书"/>
          <w:sz w:val="30"/>
          <w:szCs w:val="30"/>
        </w:rPr>
        <w:t>方向）</w:t>
      </w:r>
    </w:p>
    <w:p w:rsidR="00CA155B" w:rsidRDefault="00CA155B" w:rsidP="00CA155B">
      <w:pPr>
        <w:spacing w:afterLines="50" w:after="156"/>
        <w:jc w:val="center"/>
        <w:rPr>
          <w:rFonts w:ascii="隶书" w:eastAsia="隶书"/>
          <w:sz w:val="30"/>
          <w:szCs w:val="30"/>
        </w:rPr>
      </w:pPr>
      <w:r>
        <w:rPr>
          <w:rFonts w:ascii="隶书" w:eastAsia="隶书"/>
          <w:sz w:val="30"/>
          <w:szCs w:val="30"/>
        </w:rPr>
        <w:t>调剂申请表</w:t>
      </w:r>
    </w:p>
    <w:tbl>
      <w:tblPr>
        <w:tblW w:w="9280" w:type="dxa"/>
        <w:jc w:val="center"/>
        <w:tblLayout w:type="fixed"/>
        <w:tblLook w:val="04A0" w:firstRow="1" w:lastRow="0" w:firstColumn="1" w:lastColumn="0" w:noHBand="0" w:noVBand="1"/>
      </w:tblPr>
      <w:tblGrid>
        <w:gridCol w:w="1871"/>
        <w:gridCol w:w="1732"/>
        <w:gridCol w:w="558"/>
        <w:gridCol w:w="902"/>
        <w:gridCol w:w="974"/>
        <w:gridCol w:w="595"/>
        <w:gridCol w:w="1154"/>
        <w:gridCol w:w="1494"/>
      </w:tblGrid>
      <w:tr w:rsidR="00CA155B" w:rsidTr="00CA155B">
        <w:trPr>
          <w:trHeight w:val="419"/>
          <w:jc w:val="center"/>
        </w:trPr>
        <w:tc>
          <w:tcPr>
            <w:tcW w:w="92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</w:rPr>
              <w:t>基本信息</w:t>
            </w:r>
          </w:p>
        </w:tc>
      </w:tr>
      <w:tr w:rsidR="00CA155B" w:rsidTr="00CA155B">
        <w:trPr>
          <w:trHeight w:val="41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考生姓名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考生编号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CA155B" w:rsidTr="00CA155B">
        <w:trPr>
          <w:trHeight w:val="41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身份证号</w:t>
            </w:r>
          </w:p>
        </w:tc>
        <w:tc>
          <w:tcPr>
            <w:tcW w:w="740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55B" w:rsidTr="00CA155B">
        <w:trPr>
          <w:trHeight w:val="419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移动电话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E-mail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CA155B" w:rsidTr="00CA155B">
        <w:trPr>
          <w:trHeight w:val="41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紧急</w:t>
            </w:r>
            <w:r>
              <w:rPr>
                <w:rFonts w:ascii="Times New Roman" w:hAnsi="Times New Roman" w:cs="Times New Roman"/>
                <w:color w:val="000000"/>
              </w:rPr>
              <w:t>联系人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紧急联系人电话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55B" w:rsidTr="00CA155B">
        <w:trPr>
          <w:trHeight w:val="41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最高学历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毕业</w:t>
            </w:r>
            <w:r>
              <w:rPr>
                <w:rFonts w:ascii="Times New Roman" w:hAnsi="Times New Roman" w:cs="Times New Roman"/>
                <w:color w:val="000000"/>
              </w:rPr>
              <w:t>院校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55B" w:rsidTr="00CA155B">
        <w:trPr>
          <w:trHeight w:val="41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原报考</w:t>
            </w:r>
            <w:r>
              <w:rPr>
                <w:rFonts w:ascii="Times New Roman" w:hAnsi="Times New Roman" w:cs="Times New Roman"/>
                <w:color w:val="000000"/>
              </w:rPr>
              <w:t>专业</w:t>
            </w:r>
            <w:r>
              <w:rPr>
                <w:rFonts w:ascii="Times New Roman" w:hAnsi="Times New Roman" w:cs="Times New Roman" w:hint="eastAsia"/>
                <w:color w:val="000000"/>
              </w:rPr>
              <w:t>名称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原报考</w:t>
            </w:r>
            <w:r>
              <w:rPr>
                <w:rFonts w:ascii="Times New Roman" w:hAnsi="Times New Roman" w:cs="Times New Roman"/>
                <w:color w:val="000000"/>
              </w:rPr>
              <w:t>专业代码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55B" w:rsidTr="00CA155B">
        <w:trPr>
          <w:trHeight w:val="419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调剂</w:t>
            </w:r>
            <w:r>
              <w:rPr>
                <w:rFonts w:ascii="Times New Roman" w:hAnsi="Times New Roman" w:cs="Times New Roman" w:hint="eastAsia"/>
                <w:color w:val="000000"/>
              </w:rPr>
              <w:t>专业名称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调剂</w:t>
            </w:r>
            <w:r>
              <w:rPr>
                <w:rFonts w:ascii="Times New Roman" w:hAnsi="Times New Roman" w:cs="Times New Roman" w:hint="eastAsia"/>
                <w:color w:val="000000"/>
              </w:rPr>
              <w:t>专业</w:t>
            </w:r>
            <w:r>
              <w:rPr>
                <w:rFonts w:ascii="Times New Roman" w:hAnsi="Times New Roman" w:cs="Times New Roman"/>
                <w:color w:val="000000"/>
              </w:rPr>
              <w:t>代码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55B" w:rsidTr="00CA155B">
        <w:trPr>
          <w:trHeight w:val="419"/>
          <w:jc w:val="center"/>
        </w:trPr>
        <w:tc>
          <w:tcPr>
            <w:tcW w:w="3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第一志愿报考</w:t>
            </w:r>
            <w:r>
              <w:rPr>
                <w:rFonts w:ascii="Times New Roman" w:hAnsi="Times New Roman" w:cs="Times New Roman" w:hint="eastAsia"/>
                <w:color w:val="000000"/>
              </w:rPr>
              <w:t>我校</w:t>
            </w:r>
            <w:r>
              <w:rPr>
                <w:rFonts w:ascii="Times New Roman" w:hAnsi="Times New Roman" w:cs="Times New Roman" w:hint="eastAsia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BA</w:t>
            </w:r>
            <w:r>
              <w:rPr>
                <w:rFonts w:ascii="Times New Roman" w:hAnsi="Times New Roman" w:cs="Times New Roman" w:hint="eastAsia"/>
                <w:color w:val="000000"/>
              </w:rPr>
              <w:t>何</w:t>
            </w:r>
            <w:r>
              <w:rPr>
                <w:rFonts w:ascii="Times New Roman" w:hAnsi="Times New Roman" w:cs="Times New Roman"/>
                <w:color w:val="000000"/>
              </w:rPr>
              <w:t>计划</w:t>
            </w:r>
          </w:p>
        </w:tc>
        <w:tc>
          <w:tcPr>
            <w:tcW w:w="56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</w:rPr>
              <w:t>聚英计划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</w:rPr>
              <w:t>跃升</w:t>
            </w:r>
            <w:r>
              <w:rPr>
                <w:rFonts w:ascii="Times New Roman" w:hAnsi="Times New Roman" w:cs="Times New Roman"/>
                <w:color w:val="000000"/>
              </w:rPr>
              <w:t>计划</w:t>
            </w:r>
          </w:p>
        </w:tc>
      </w:tr>
      <w:tr w:rsidR="00CA155B" w:rsidTr="00CA155B">
        <w:trPr>
          <w:trHeight w:val="419"/>
          <w:jc w:val="center"/>
        </w:trPr>
        <w:tc>
          <w:tcPr>
            <w:tcW w:w="9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年全国联考成绩</w:t>
            </w:r>
          </w:p>
        </w:tc>
      </w:tr>
      <w:tr w:rsidR="00CA155B" w:rsidTr="00CA155B">
        <w:trPr>
          <w:trHeight w:val="419"/>
          <w:jc w:val="center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总分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管理类综合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英语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　</w:t>
            </w:r>
          </w:p>
        </w:tc>
      </w:tr>
      <w:tr w:rsidR="00CA155B" w:rsidTr="00CA155B">
        <w:trPr>
          <w:trHeight w:val="419"/>
          <w:jc w:val="center"/>
        </w:trPr>
        <w:tc>
          <w:tcPr>
            <w:tcW w:w="9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工作背景</w:t>
            </w:r>
          </w:p>
        </w:tc>
      </w:tr>
      <w:tr w:rsidR="00CA155B" w:rsidTr="00CA155B">
        <w:trPr>
          <w:trHeight w:val="419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工作年限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管理年限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55B" w:rsidTr="00CA155B">
        <w:trPr>
          <w:trHeight w:val="419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工作</w:t>
            </w:r>
            <w:r>
              <w:rPr>
                <w:rFonts w:ascii="Times New Roman" w:hAnsi="Times New Roman" w:cs="Times New Roman"/>
                <w:color w:val="000000"/>
              </w:rPr>
              <w:t>单位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职务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55B" w:rsidTr="00CA155B">
        <w:trPr>
          <w:trHeight w:val="419"/>
          <w:jc w:val="center"/>
        </w:trPr>
        <w:tc>
          <w:tcPr>
            <w:tcW w:w="18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单位</w:t>
            </w:r>
            <w:r>
              <w:rPr>
                <w:rFonts w:ascii="Times New Roman" w:hAnsi="Times New Roman" w:cs="Times New Roman"/>
                <w:color w:val="000000"/>
              </w:rPr>
              <w:t>员工数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155B" w:rsidRDefault="00CA155B" w:rsidP="00F71647">
            <w:pPr>
              <w:spacing w:after="0" w:line="50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直接下属</w:t>
            </w:r>
            <w:r>
              <w:rPr>
                <w:rFonts w:ascii="Times New Roman" w:hAnsi="Times New Roman" w:cs="Times New Roman"/>
                <w:color w:val="000000"/>
              </w:rPr>
              <w:t>员工数</w:t>
            </w:r>
          </w:p>
        </w:tc>
        <w:tc>
          <w:tcPr>
            <w:tcW w:w="32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155B" w:rsidRDefault="00CA155B" w:rsidP="00F71647">
            <w:pPr>
              <w:spacing w:after="0" w:line="500" w:lineRule="exac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155B" w:rsidTr="00CA155B">
        <w:trPr>
          <w:trHeight w:val="419"/>
          <w:jc w:val="center"/>
        </w:trPr>
        <w:tc>
          <w:tcPr>
            <w:tcW w:w="9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5B" w:rsidRDefault="00CA155B" w:rsidP="00CA155B">
            <w:pPr>
              <w:numPr>
                <w:ilvl w:val="0"/>
                <w:numId w:val="1"/>
              </w:numPr>
              <w:adjustRightInd/>
              <w:snapToGrid/>
              <w:spacing w:after="0" w:line="500" w:lineRule="exact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你</w:t>
            </w:r>
            <w:r>
              <w:rPr>
                <w:rFonts w:ascii="Times New Roman" w:hAnsi="Times New Roman" w:cs="Times New Roman"/>
                <w:color w:val="000000"/>
              </w:rPr>
              <w:t>是否阅读网上公示的我校招生简章？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</w:rPr>
              <w:t>（</w:t>
            </w:r>
            <w:r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ascii="Times New Roman" w:hAnsi="Times New Roman" w:cs="Times New Roman"/>
                <w:color w:val="000000"/>
              </w:rPr>
              <w:t>是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□</w:t>
            </w:r>
            <w:r>
              <w:rPr>
                <w:rFonts w:ascii="Times New Roman" w:hAnsi="Times New Roman" w:cs="Times New Roman"/>
                <w:color w:val="000000"/>
              </w:rPr>
              <w:t>否）</w:t>
            </w:r>
          </w:p>
          <w:p w:rsidR="00CA155B" w:rsidRDefault="00CA155B" w:rsidP="00CA155B">
            <w:pPr>
              <w:numPr>
                <w:ilvl w:val="0"/>
                <w:numId w:val="1"/>
              </w:numPr>
              <w:adjustRightInd/>
              <w:snapToGrid/>
              <w:spacing w:after="0" w:line="500" w:lineRule="exact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你</w:t>
            </w:r>
            <w:r>
              <w:rPr>
                <w:rFonts w:ascii="Times New Roman" w:hAnsi="Times New Roman" w:cs="Times New Roman"/>
                <w:color w:val="000000"/>
              </w:rPr>
              <w:t>是否阅读网上共识的院系复试细则？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</w:rPr>
              <w:t>（</w:t>
            </w:r>
            <w:r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ascii="Times New Roman" w:hAnsi="Times New Roman" w:cs="Times New Roman"/>
                <w:color w:val="000000"/>
              </w:rPr>
              <w:t>是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□</w:t>
            </w:r>
            <w:r>
              <w:rPr>
                <w:rFonts w:ascii="Times New Roman" w:hAnsi="Times New Roman" w:cs="Times New Roman"/>
                <w:color w:val="000000"/>
              </w:rPr>
              <w:t>否）</w:t>
            </w:r>
          </w:p>
          <w:p w:rsidR="00CA155B" w:rsidRDefault="00CA155B" w:rsidP="00CA155B">
            <w:pPr>
              <w:numPr>
                <w:ilvl w:val="0"/>
                <w:numId w:val="1"/>
              </w:numPr>
              <w:adjustRightInd/>
              <w:snapToGrid/>
              <w:spacing w:after="0" w:line="500" w:lineRule="exact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院系是否向您介绍过报考专业或志愿调剂专业的学费、住宿、培养、资助、就业、证书等相关情况？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>（</w:t>
            </w:r>
            <w:r>
              <w:rPr>
                <w:rFonts w:ascii="Times New Roman" w:hAnsi="Times New Roman" w:cs="Times New Roman"/>
                <w:color w:val="000000"/>
              </w:rPr>
              <w:t>□</w:t>
            </w:r>
            <w:r>
              <w:rPr>
                <w:rFonts w:ascii="Times New Roman" w:hAnsi="Times New Roman" w:cs="Times New Roman"/>
                <w:color w:val="000000"/>
              </w:rPr>
              <w:t>是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□</w:t>
            </w:r>
            <w:r>
              <w:rPr>
                <w:rFonts w:ascii="Times New Roman" w:hAnsi="Times New Roman" w:cs="Times New Roman"/>
                <w:color w:val="000000"/>
              </w:rPr>
              <w:t>否）</w:t>
            </w:r>
          </w:p>
          <w:p w:rsidR="00CA155B" w:rsidRDefault="00CA155B" w:rsidP="00CA155B">
            <w:pPr>
              <w:spacing w:after="0" w:line="500" w:lineRule="exact"/>
              <w:ind w:firstLineChars="200" w:firstLine="4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我已清楚以上基本情况中的三项内容，本人自愿申请调剂到华中科技大学工商管理硕士（高级工商管理方向），本人确认所提供信息均真实、准确、完整，如提供任何虚假信息，将被取消复试资格乃至入学资格。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</w:t>
            </w:r>
          </w:p>
          <w:p w:rsidR="00CA155B" w:rsidRDefault="00CA155B" w:rsidP="00CA155B">
            <w:pPr>
              <w:spacing w:after="0" w:line="500" w:lineRule="exact"/>
              <w:ind w:leftChars="2650" w:left="7040" w:hangingChars="550" w:hanging="121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考生</w:t>
            </w:r>
            <w:r>
              <w:rPr>
                <w:rFonts w:ascii="Times New Roman" w:hAnsi="Times New Roman" w:cs="Times New Roman"/>
                <w:color w:val="000000"/>
              </w:rPr>
              <w:t>签</w:t>
            </w:r>
            <w:r>
              <w:rPr>
                <w:rFonts w:ascii="Times New Roman" w:hAnsi="Times New Roman" w:cs="Times New Roman" w:hint="eastAsia"/>
                <w:color w:val="000000"/>
              </w:rPr>
              <w:t>名</w:t>
            </w:r>
            <w:r>
              <w:rPr>
                <w:rFonts w:ascii="Times New Roman" w:hAnsi="Times New Roman" w:cs="Times New Roman"/>
                <w:color w:val="000000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color w:val="000000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 w:hint="eastAsia"/>
                <w:color w:val="000000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 w:hint="eastAsia"/>
                <w:color w:val="000000"/>
              </w:rPr>
              <w:t>日</w:t>
            </w:r>
          </w:p>
        </w:tc>
      </w:tr>
    </w:tbl>
    <w:p w:rsidR="00CA155B" w:rsidRDefault="00CA155B" w:rsidP="00CA155B">
      <w:pPr>
        <w:spacing w:beforeLines="50" w:before="156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华中科技大学管理学院</w:t>
      </w:r>
      <w:r>
        <w:rPr>
          <w:rFonts w:ascii="Times New Roman" w:hAnsi="Times New Roman" w:cs="Times New Roman"/>
          <w:color w:val="000000"/>
        </w:rPr>
        <w:t>EMBA</w:t>
      </w:r>
      <w:r>
        <w:rPr>
          <w:rFonts w:ascii="Times New Roman" w:hAnsi="Times New Roman" w:cs="Times New Roman"/>
          <w:color w:val="000000"/>
        </w:rPr>
        <w:t>教育中心</w:t>
      </w:r>
      <w:r>
        <w:rPr>
          <w:rFonts w:ascii="Times New Roman" w:hAnsi="Times New Roman" w:cs="Times New Roman" w:hint="eastAsia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联系电话：</w:t>
      </w:r>
      <w:r>
        <w:rPr>
          <w:rFonts w:ascii="Times New Roman" w:hAnsi="Times New Roman" w:cs="Times New Roman"/>
          <w:color w:val="000000"/>
        </w:rPr>
        <w:t>027</w:t>
      </w:r>
      <w:r>
        <w:rPr>
          <w:rFonts w:ascii="Times New Roman" w:hAnsi="Times New Roman" w:cs="Times New Roman"/>
          <w:color w:val="000000"/>
        </w:rPr>
        <w:t>－</w:t>
      </w:r>
      <w:r>
        <w:rPr>
          <w:rFonts w:ascii="Times New Roman" w:hAnsi="Times New Roman" w:cs="Times New Roman"/>
          <w:color w:val="000000"/>
        </w:rPr>
        <w:t>87543354</w:t>
      </w:r>
      <w:r>
        <w:rPr>
          <w:rFonts w:ascii="Times New Roman" w:hAnsi="Times New Roman" w:cs="Times New Roman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87556473</w:t>
      </w:r>
    </w:p>
    <w:p w:rsidR="00832167" w:rsidRPr="00CA155B" w:rsidRDefault="00832167"/>
    <w:sectPr w:rsidR="00832167" w:rsidRPr="00CA155B" w:rsidSect="00CA155B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59" w:rsidRDefault="00134D59" w:rsidP="00CA155B">
      <w:pPr>
        <w:spacing w:after="0"/>
      </w:pPr>
      <w:r>
        <w:separator/>
      </w:r>
    </w:p>
  </w:endnote>
  <w:endnote w:type="continuationSeparator" w:id="0">
    <w:p w:rsidR="00134D59" w:rsidRDefault="00134D59" w:rsidP="00CA1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隶书">
    <w:altName w:val="Microsoft YaHei UI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59" w:rsidRDefault="00134D59" w:rsidP="00CA155B">
      <w:pPr>
        <w:spacing w:after="0"/>
      </w:pPr>
      <w:r>
        <w:separator/>
      </w:r>
    </w:p>
  </w:footnote>
  <w:footnote w:type="continuationSeparator" w:id="0">
    <w:p w:rsidR="00134D59" w:rsidRDefault="00134D59" w:rsidP="00CA15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92F36"/>
    <w:multiLevelType w:val="singleLevel"/>
    <w:tmpl w:val="58B92F36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47"/>
    <w:rsid w:val="00134D59"/>
    <w:rsid w:val="00832167"/>
    <w:rsid w:val="00CA155B"/>
    <w:rsid w:val="00F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03427-6A24-4BB3-B15A-E5DB05C1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5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5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5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5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5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2019-03-25T01:10:00Z</dcterms:created>
  <dcterms:modified xsi:type="dcterms:W3CDTF">2019-03-25T01:11:00Z</dcterms:modified>
</cp:coreProperties>
</file>